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关于做好201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6</w:t>
      </w:r>
      <w:r>
        <w:rPr>
          <w:rFonts w:ascii="宋体" w:hAnsi="宋体" w:eastAsia="宋体" w:cs="宋体"/>
          <w:b/>
          <w:kern w:val="0"/>
          <w:sz w:val="32"/>
          <w:szCs w:val="32"/>
        </w:rPr>
        <w:t>-201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7</w:t>
      </w:r>
      <w:r>
        <w:rPr>
          <w:rFonts w:ascii="宋体" w:hAnsi="宋体" w:eastAsia="宋体" w:cs="宋体"/>
          <w:b/>
          <w:kern w:val="0"/>
          <w:sz w:val="32"/>
          <w:szCs w:val="32"/>
        </w:rPr>
        <w:t>学年第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二</w:t>
      </w:r>
      <w:r>
        <w:rPr>
          <w:rFonts w:ascii="宋体" w:hAnsi="宋体" w:eastAsia="宋体" w:cs="宋体"/>
          <w:b/>
          <w:kern w:val="0"/>
          <w:sz w:val="32"/>
          <w:szCs w:val="32"/>
        </w:rPr>
        <w:t>学期听课记录统计工作的通知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各处室、各学院（部）：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根据《浙江越秀外国语学院关于听课制度的规定》（</w:t>
      </w:r>
      <w:r>
        <w:rPr>
          <w:rFonts w:hint="eastAsia" w:asciiTheme="minorEastAsia" w:hAnsiTheme="minorEastAsia"/>
          <w:color w:val="000000"/>
          <w:sz w:val="28"/>
          <w:szCs w:val="28"/>
        </w:rPr>
        <w:t>浙越外发〔2013〕17号）文件精神，请各处室、学院（部）对照文件要求，做好201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color w:val="000000"/>
          <w:sz w:val="28"/>
          <w:szCs w:val="28"/>
        </w:rPr>
        <w:t>-201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color w:val="000000"/>
          <w:sz w:val="28"/>
          <w:szCs w:val="28"/>
        </w:rPr>
        <w:t>学年第二学期听课本记录统计工作。具体要求如下：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1．学校党政领导听课记录由校办汇总，统一将听课记录本和听课节数汇总表交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教务处质量管理科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2．学校各处室中层干部、教务处、教师发展中心和学生处全体人员的听课记录本由本部门汇总，统一将听课记录本和听课节数汇总表交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教务处质量管理科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3．各学院（部）</w:t>
      </w:r>
      <w:r>
        <w:rPr>
          <w:rFonts w:hint="eastAsia" w:asciiTheme="minorEastAsia" w:hAnsi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/>
          <w:sz w:val="28"/>
          <w:szCs w:val="28"/>
        </w:rPr>
        <w:t>办统一收齐本部门人员听课记录本并做好汇总，统一将党政领导听课节数汇总表、</w:t>
      </w:r>
      <w:r>
        <w:rPr>
          <w:rFonts w:hint="eastAsia" w:asciiTheme="minorEastAsia" w:hAnsiTheme="minorEastAsia"/>
          <w:sz w:val="28"/>
          <w:szCs w:val="28"/>
          <w:lang w:eastAsia="zh-CN"/>
        </w:rPr>
        <w:t>校院两</w:t>
      </w:r>
      <w:r>
        <w:rPr>
          <w:rFonts w:hint="eastAsia" w:asciiTheme="minorEastAsia" w:hAnsiTheme="minorEastAsia"/>
          <w:sz w:val="28"/>
          <w:szCs w:val="28"/>
        </w:rPr>
        <w:t>级督导听课记录本和听课节数汇总表交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教务处质量管理科</w:t>
      </w:r>
      <w:r>
        <w:rPr>
          <w:rFonts w:hint="eastAsia" w:asciiTheme="minorEastAsia" w:hAnsiTheme="minorEastAsia"/>
          <w:sz w:val="28"/>
          <w:szCs w:val="28"/>
        </w:rPr>
        <w:t>，党政领导和教师听课记录本由本部门自行保管。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请各单位在201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年6月25日前将上述材料交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教务处质量管理科</w:t>
      </w:r>
      <w:r>
        <w:rPr>
          <w:rFonts w:hint="eastAsia" w:asciiTheme="minorEastAsia" w:hAnsiTheme="minorEastAsia"/>
          <w:sz w:val="28"/>
          <w:szCs w:val="28"/>
        </w:rPr>
        <w:t>，联系人：李宏恩，联系电话：88349596。</w:t>
      </w:r>
    </w:p>
    <w:p>
      <w:pPr>
        <w:ind w:left="5320" w:leftChars="400" w:right="560" w:hanging="4480" w:hangingChars="1600"/>
        <w:rPr>
          <w:rFonts w:asciiTheme="minorEastAsia" w:hAnsiTheme="minorEastAsia"/>
          <w:sz w:val="28"/>
          <w:szCs w:val="28"/>
        </w:rPr>
      </w:pPr>
    </w:p>
    <w:p>
      <w:pPr>
        <w:ind w:left="5600" w:leftChars="2200" w:right="560" w:hanging="980" w:hangingChars="35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教务处（质量管理办公室）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            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年6月8日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E40"/>
    <w:rsid w:val="000D1300"/>
    <w:rsid w:val="001371D2"/>
    <w:rsid w:val="002419A0"/>
    <w:rsid w:val="003B6866"/>
    <w:rsid w:val="004E5BB0"/>
    <w:rsid w:val="00596C59"/>
    <w:rsid w:val="00624E40"/>
    <w:rsid w:val="006C0B02"/>
    <w:rsid w:val="00831C96"/>
    <w:rsid w:val="00851595"/>
    <w:rsid w:val="008A1474"/>
    <w:rsid w:val="00956B8D"/>
    <w:rsid w:val="009600FF"/>
    <w:rsid w:val="009E028B"/>
    <w:rsid w:val="00A25273"/>
    <w:rsid w:val="00D458F6"/>
    <w:rsid w:val="00E8074F"/>
    <w:rsid w:val="00F94410"/>
    <w:rsid w:val="04016C35"/>
    <w:rsid w:val="627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ScaleCrop>false</ScaleCrop>
  <LinksUpToDate>false</LinksUpToDate>
  <CharactersWithSpaces>469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2015-12-21T07:09:00Z</dcterms:created>
  <dc:creator>李宏恩</dc:creator>
  <cp:lastModifiedBy>yxwgy</cp:lastModifiedBy>
  <dcterms:modified xsi:type="dcterms:W3CDTF">2017-06-08T01:20:52Z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